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731B" w14:textId="77777777" w:rsidR="006B4179" w:rsidRPr="00D550C1" w:rsidRDefault="006B4179" w:rsidP="00D550C1">
      <w:pPr>
        <w:jc w:val="center"/>
        <w:rPr>
          <w:rFonts w:ascii="Palatino" w:hAnsi="Palatino"/>
          <w:b/>
        </w:rPr>
      </w:pPr>
    </w:p>
    <w:p w14:paraId="74F7945E" w14:textId="77777777" w:rsidR="00D550C1" w:rsidRDefault="00D550C1"/>
    <w:p w14:paraId="5903D7E0" w14:textId="77777777" w:rsidR="00D550C1" w:rsidRDefault="00D550C1" w:rsidP="00D550C1">
      <w:pPr>
        <w:jc w:val="center"/>
        <w:rPr>
          <w:rFonts w:ascii="Palatino" w:hAnsi="Palatino"/>
          <w:b/>
        </w:rPr>
      </w:pPr>
      <w:r>
        <w:rPr>
          <w:rFonts w:ascii="Palatino" w:hAnsi="Palatino"/>
          <w:b/>
        </w:rPr>
        <w:t>MEMORANDUM</w:t>
      </w:r>
    </w:p>
    <w:p w14:paraId="037DA4CA" w14:textId="77777777" w:rsidR="00D550C1" w:rsidRDefault="00D550C1" w:rsidP="00D550C1">
      <w:pPr>
        <w:jc w:val="center"/>
        <w:rPr>
          <w:rFonts w:ascii="Palatino" w:hAnsi="Palatino"/>
          <w:b/>
        </w:rPr>
      </w:pPr>
    </w:p>
    <w:p w14:paraId="062788E4" w14:textId="77777777" w:rsidR="00D550C1" w:rsidRDefault="00D550C1" w:rsidP="00D550C1">
      <w:pPr>
        <w:jc w:val="center"/>
        <w:rPr>
          <w:rFonts w:ascii="Palatino" w:hAnsi="Palatino"/>
          <w:b/>
        </w:rPr>
      </w:pPr>
    </w:p>
    <w:p w14:paraId="35BB4C73" w14:textId="77777777" w:rsidR="00D550C1" w:rsidRDefault="00D550C1" w:rsidP="00D550C1">
      <w:pPr>
        <w:tabs>
          <w:tab w:val="right" w:pos="1440"/>
          <w:tab w:val="left" w:pos="1800"/>
        </w:tabs>
        <w:rPr>
          <w:rFonts w:ascii="Palatino" w:hAnsi="Palatino"/>
        </w:rPr>
      </w:pPr>
      <w:r>
        <w:rPr>
          <w:rFonts w:ascii="Palatino" w:hAnsi="Palatino"/>
        </w:rPr>
        <w:tab/>
        <w:t>TO:</w:t>
      </w:r>
      <w:r>
        <w:rPr>
          <w:rFonts w:ascii="Palatino" w:hAnsi="Palatino"/>
        </w:rPr>
        <w:tab/>
        <w:t>Michael McGovern, Town Manager</w:t>
      </w:r>
    </w:p>
    <w:p w14:paraId="6D70A567" w14:textId="77777777" w:rsidR="00D550C1" w:rsidRDefault="00D550C1" w:rsidP="00D550C1">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14:paraId="15864127" w14:textId="77777777" w:rsidR="00D550C1" w:rsidRDefault="00D550C1" w:rsidP="00D550C1">
      <w:pPr>
        <w:tabs>
          <w:tab w:val="right" w:pos="1440"/>
          <w:tab w:val="left" w:pos="1800"/>
        </w:tabs>
        <w:rPr>
          <w:rFonts w:ascii="Palatino" w:hAnsi="Palatino"/>
        </w:rPr>
      </w:pPr>
      <w:r>
        <w:rPr>
          <w:rFonts w:ascii="Palatino" w:hAnsi="Palatino"/>
        </w:rPr>
        <w:tab/>
        <w:t>DATE:</w:t>
      </w:r>
      <w:r>
        <w:rPr>
          <w:rFonts w:ascii="Palatino" w:hAnsi="Palatino"/>
        </w:rPr>
        <w:tab/>
      </w:r>
      <w:r w:rsidR="00324B2D">
        <w:rPr>
          <w:rFonts w:ascii="Palatino" w:hAnsi="Palatino"/>
        </w:rPr>
        <w:t>November 3, 2016</w:t>
      </w:r>
    </w:p>
    <w:p w14:paraId="5A7E3BD3" w14:textId="06BB765B" w:rsidR="00324B2D" w:rsidRDefault="00324B2D" w:rsidP="00D550C1">
      <w:pPr>
        <w:tabs>
          <w:tab w:val="right" w:pos="1440"/>
          <w:tab w:val="left" w:pos="1800"/>
        </w:tabs>
        <w:rPr>
          <w:rFonts w:ascii="Palatino" w:hAnsi="Palatino"/>
        </w:rPr>
      </w:pPr>
      <w:r>
        <w:rPr>
          <w:rFonts w:ascii="Palatino" w:hAnsi="Palatino"/>
        </w:rPr>
        <w:tab/>
        <w:t>SUBJECT:</w:t>
      </w:r>
      <w:r>
        <w:rPr>
          <w:rFonts w:ascii="Palatino" w:hAnsi="Palatino"/>
        </w:rPr>
        <w:tab/>
        <w:t xml:space="preserve">Accessory Structures </w:t>
      </w:r>
      <w:r w:rsidR="00C535A7">
        <w:rPr>
          <w:rFonts w:ascii="Palatino" w:hAnsi="Palatino"/>
        </w:rPr>
        <w:t>Amendments</w:t>
      </w:r>
      <w:bookmarkStart w:id="0" w:name="_GoBack"/>
      <w:bookmarkEnd w:id="0"/>
    </w:p>
    <w:p w14:paraId="37C9F282" w14:textId="77777777" w:rsidR="00324B2D" w:rsidRDefault="00324B2D" w:rsidP="00D550C1">
      <w:pPr>
        <w:tabs>
          <w:tab w:val="right" w:pos="1440"/>
          <w:tab w:val="left" w:pos="1800"/>
        </w:tabs>
        <w:rPr>
          <w:rFonts w:ascii="Palatino" w:hAnsi="Palatino"/>
        </w:rPr>
      </w:pPr>
    </w:p>
    <w:p w14:paraId="59692B6F" w14:textId="77777777" w:rsidR="00324B2D" w:rsidRDefault="00324B2D" w:rsidP="00D550C1">
      <w:pPr>
        <w:tabs>
          <w:tab w:val="right" w:pos="1440"/>
          <w:tab w:val="left" w:pos="1800"/>
        </w:tabs>
        <w:rPr>
          <w:rFonts w:ascii="Palatino" w:hAnsi="Palatino"/>
        </w:rPr>
      </w:pPr>
      <w:r>
        <w:rPr>
          <w:rFonts w:ascii="Palatino" w:hAnsi="Palatino"/>
        </w:rPr>
        <w:t>At the October 5, 2016 meeting, the Town Council referred to the Planning Board additional review of overnight accommodations in accessory structures. The Planning Board had a discussion at the November 1st workshop. The Planning Board made the following request to Penny Jordan, President of the Cape Farm Alliance:</w:t>
      </w:r>
    </w:p>
    <w:p w14:paraId="32B422BB" w14:textId="77777777" w:rsidR="00324B2D" w:rsidRDefault="00324B2D" w:rsidP="00D550C1">
      <w:pPr>
        <w:tabs>
          <w:tab w:val="right" w:pos="1440"/>
          <w:tab w:val="left" w:pos="1800"/>
        </w:tabs>
        <w:rPr>
          <w:rFonts w:ascii="Palatino" w:hAnsi="Palatino"/>
        </w:rPr>
      </w:pPr>
    </w:p>
    <w:p w14:paraId="43A53EDE" w14:textId="77777777" w:rsidR="00324B2D" w:rsidRPr="00324B2D" w:rsidRDefault="00324B2D" w:rsidP="00324B2D">
      <w:pPr>
        <w:shd w:val="clear" w:color="auto" w:fill="FFFFFF"/>
        <w:ind w:left="720"/>
        <w:rPr>
          <w:rFonts w:ascii="Arial" w:eastAsia="Times New Roman" w:hAnsi="Arial" w:cs="Arial"/>
          <w:color w:val="222222"/>
        </w:rPr>
      </w:pPr>
      <w:r w:rsidRPr="00324B2D">
        <w:rPr>
          <w:rFonts w:ascii="Arial" w:eastAsia="Times New Roman" w:hAnsi="Arial" w:cs="Arial"/>
          <w:color w:val="222222"/>
        </w:rPr>
        <w:t>The Planning Board will next discuss this at the </w:t>
      </w:r>
      <w:r w:rsidRPr="00324B2D">
        <w:rPr>
          <w:rFonts w:ascii="Arial" w:eastAsia="Times New Roman" w:hAnsi="Arial" w:cs="Arial"/>
          <w:b/>
          <w:bCs/>
          <w:color w:val="222222"/>
        </w:rPr>
        <w:t>December 6th workshop </w:t>
      </w:r>
      <w:r w:rsidRPr="00324B2D">
        <w:rPr>
          <w:rFonts w:ascii="Arial" w:eastAsia="Times New Roman" w:hAnsi="Arial" w:cs="Arial"/>
          <w:color w:val="222222"/>
        </w:rPr>
        <w:t>and are asking you, as representatives of the Cape Farm Alliance, to attend. </w:t>
      </w:r>
    </w:p>
    <w:p w14:paraId="3569A9CF" w14:textId="77777777" w:rsidR="00324B2D" w:rsidRPr="00324B2D" w:rsidRDefault="00324B2D" w:rsidP="00324B2D">
      <w:pPr>
        <w:shd w:val="clear" w:color="auto" w:fill="FFFFFF"/>
        <w:ind w:left="720"/>
        <w:rPr>
          <w:rFonts w:ascii="Arial" w:eastAsia="Times New Roman" w:hAnsi="Arial" w:cs="Arial"/>
          <w:color w:val="222222"/>
        </w:rPr>
      </w:pPr>
    </w:p>
    <w:p w14:paraId="31A437E7" w14:textId="77777777" w:rsidR="00324B2D" w:rsidRPr="00324B2D" w:rsidRDefault="00324B2D" w:rsidP="00324B2D">
      <w:pPr>
        <w:shd w:val="clear" w:color="auto" w:fill="FFFFFF"/>
        <w:ind w:left="720"/>
        <w:rPr>
          <w:rFonts w:ascii="Arial" w:eastAsia="Times New Roman" w:hAnsi="Arial" w:cs="Arial"/>
          <w:color w:val="222222"/>
        </w:rPr>
      </w:pPr>
      <w:r w:rsidRPr="00324B2D">
        <w:rPr>
          <w:rFonts w:ascii="Arial" w:eastAsia="Times New Roman" w:hAnsi="Arial" w:cs="Arial"/>
          <w:color w:val="222222"/>
        </w:rPr>
        <w:t>With every ordinance amendment they review, the Planning Board gathers factual information as part of the process. The Planning Board would like your assistance by providing information on the amount of seasonal farm worker housing existing in Cape, the location of seasonal farm worker housing, the estimated number of farm workers to be accommodated, the number of weeks needed, the number of children that accompany seasonal farm workers and any complaints regarding farm worker housing or the lack of farm worker housing. The Planning Board would also like more information regarding the "innovation" type activities you anticipate.</w:t>
      </w:r>
    </w:p>
    <w:p w14:paraId="04015A42" w14:textId="77777777" w:rsidR="00324B2D" w:rsidRPr="00324B2D" w:rsidRDefault="00324B2D" w:rsidP="00324B2D">
      <w:pPr>
        <w:shd w:val="clear" w:color="auto" w:fill="FFFFFF"/>
        <w:ind w:left="720"/>
        <w:rPr>
          <w:rFonts w:ascii="Arial" w:eastAsia="Times New Roman" w:hAnsi="Arial" w:cs="Arial"/>
          <w:color w:val="222222"/>
        </w:rPr>
      </w:pPr>
    </w:p>
    <w:p w14:paraId="42F05870" w14:textId="77777777" w:rsidR="00324B2D" w:rsidRDefault="00324B2D" w:rsidP="00324B2D">
      <w:pPr>
        <w:shd w:val="clear" w:color="auto" w:fill="FFFFFF"/>
        <w:ind w:left="720"/>
        <w:rPr>
          <w:rFonts w:ascii="Arial" w:eastAsia="Times New Roman" w:hAnsi="Arial" w:cs="Arial"/>
          <w:color w:val="222222"/>
        </w:rPr>
      </w:pPr>
      <w:r w:rsidRPr="00324B2D">
        <w:rPr>
          <w:rFonts w:ascii="Arial" w:eastAsia="Times New Roman" w:hAnsi="Arial" w:cs="Arial"/>
          <w:color w:val="222222"/>
        </w:rPr>
        <w:t>Planning Board members repeatedly stated their support for farming and activities supportive of farming, and also noted how these amendments overlap other work they have previously completed, so coordination is important.</w:t>
      </w:r>
    </w:p>
    <w:p w14:paraId="197D9EF3" w14:textId="77777777" w:rsidR="00324B2D" w:rsidRDefault="00324B2D" w:rsidP="00324B2D">
      <w:pPr>
        <w:shd w:val="clear" w:color="auto" w:fill="FFFFFF"/>
        <w:ind w:left="720"/>
        <w:rPr>
          <w:rFonts w:ascii="Arial" w:eastAsia="Times New Roman" w:hAnsi="Arial" w:cs="Arial"/>
          <w:color w:val="222222"/>
        </w:rPr>
      </w:pPr>
    </w:p>
    <w:p w14:paraId="03479717" w14:textId="77777777" w:rsidR="00324B2D" w:rsidRDefault="00324B2D" w:rsidP="00324B2D">
      <w:pPr>
        <w:shd w:val="clear" w:color="auto" w:fill="FFFFFF"/>
        <w:rPr>
          <w:rFonts w:ascii="Palatino" w:eastAsia="Times New Roman" w:hAnsi="Palatino" w:cs="Arial"/>
          <w:color w:val="222222"/>
        </w:rPr>
      </w:pPr>
      <w:r>
        <w:rPr>
          <w:rFonts w:ascii="Palatino" w:eastAsia="Times New Roman" w:hAnsi="Palatino" w:cs="Arial"/>
          <w:color w:val="222222"/>
        </w:rPr>
        <w:t>Ms. Jordan responded that:</w:t>
      </w:r>
    </w:p>
    <w:p w14:paraId="6C7BF36B" w14:textId="77777777" w:rsidR="00324B2D" w:rsidRDefault="00324B2D" w:rsidP="00324B2D">
      <w:pPr>
        <w:shd w:val="clear" w:color="auto" w:fill="FFFFFF"/>
        <w:ind w:left="720"/>
        <w:rPr>
          <w:rFonts w:ascii="Palatino" w:eastAsia="Times New Roman" w:hAnsi="Palatino" w:cs="Arial"/>
          <w:color w:val="222222"/>
        </w:rPr>
      </w:pPr>
    </w:p>
    <w:p w14:paraId="6A363433" w14:textId="77777777" w:rsidR="00324B2D" w:rsidRPr="00324B2D" w:rsidRDefault="00324B2D" w:rsidP="00324B2D">
      <w:pPr>
        <w:ind w:left="720"/>
        <w:rPr>
          <w:rFonts w:ascii="Times New Roman" w:eastAsia="Times New Roman" w:hAnsi="Times New Roman" w:cs="Times New Roman"/>
          <w:color w:val="000000" w:themeColor="text1"/>
        </w:rPr>
      </w:pPr>
      <w:r w:rsidRPr="00324B2D">
        <w:rPr>
          <w:rFonts w:ascii="Tahoma" w:eastAsia="Times New Roman" w:hAnsi="Tahoma" w:cs="Tahoma"/>
          <w:color w:val="000000" w:themeColor="text1"/>
          <w:shd w:val="clear" w:color="auto" w:fill="FFFFFF"/>
        </w:rPr>
        <w:t>Cape Farm Alliance members will send along responses to the questions. We meet on November 16</w:t>
      </w:r>
      <w:r w:rsidRPr="00324B2D">
        <w:rPr>
          <w:rFonts w:ascii="Tahoma" w:eastAsia="Times New Roman" w:hAnsi="Tahoma" w:cs="Tahoma"/>
          <w:color w:val="000000" w:themeColor="text1"/>
          <w:shd w:val="clear" w:color="auto" w:fill="FFFFFF"/>
          <w:vertAlign w:val="superscript"/>
        </w:rPr>
        <w:t>th</w:t>
      </w:r>
      <w:r w:rsidRPr="00324B2D">
        <w:rPr>
          <w:rFonts w:ascii="Tahoma" w:eastAsia="Times New Roman" w:hAnsi="Tahoma" w:cs="Tahoma"/>
          <w:color w:val="000000" w:themeColor="text1"/>
          <w:shd w:val="clear" w:color="auto" w:fill="FFFFFF"/>
        </w:rPr>
        <w:t> and will address the questions at that time … </w:t>
      </w:r>
    </w:p>
    <w:p w14:paraId="3C7D81B0" w14:textId="77777777" w:rsidR="00324B2D" w:rsidRPr="00324B2D" w:rsidRDefault="00324B2D" w:rsidP="00324B2D">
      <w:pPr>
        <w:shd w:val="clear" w:color="auto" w:fill="FFFFFF"/>
        <w:ind w:left="720"/>
        <w:rPr>
          <w:rFonts w:ascii="Palatino" w:eastAsia="Times New Roman" w:hAnsi="Palatino" w:cs="Arial"/>
          <w:color w:val="222222"/>
        </w:rPr>
      </w:pPr>
    </w:p>
    <w:p w14:paraId="35E50BC3" w14:textId="77777777" w:rsidR="00324B2D" w:rsidRDefault="00324B2D" w:rsidP="00324B2D">
      <w:pPr>
        <w:tabs>
          <w:tab w:val="right" w:pos="1440"/>
          <w:tab w:val="left" w:pos="1800"/>
        </w:tabs>
        <w:ind w:left="720"/>
        <w:rPr>
          <w:rFonts w:ascii="Palatino" w:hAnsi="Palatino"/>
        </w:rPr>
      </w:pPr>
    </w:p>
    <w:p w14:paraId="2F0114FA" w14:textId="77777777" w:rsidR="00324B2D" w:rsidRDefault="00324B2D" w:rsidP="00D550C1">
      <w:pPr>
        <w:tabs>
          <w:tab w:val="right" w:pos="1440"/>
          <w:tab w:val="left" w:pos="1800"/>
        </w:tabs>
        <w:rPr>
          <w:rFonts w:ascii="Palatino" w:hAnsi="Palatino"/>
        </w:rPr>
      </w:pPr>
    </w:p>
    <w:p w14:paraId="578E8C31" w14:textId="77777777" w:rsidR="00324B2D" w:rsidRPr="00D550C1" w:rsidRDefault="00324B2D" w:rsidP="00D550C1">
      <w:pPr>
        <w:tabs>
          <w:tab w:val="right" w:pos="1440"/>
          <w:tab w:val="left" w:pos="1800"/>
        </w:tabs>
        <w:rPr>
          <w:rFonts w:ascii="Palatino" w:hAnsi="Palatino"/>
        </w:rPr>
      </w:pPr>
    </w:p>
    <w:p w14:paraId="12A517AF" w14:textId="77777777" w:rsidR="00D550C1" w:rsidRDefault="00D550C1"/>
    <w:p w14:paraId="628A4CEB" w14:textId="77777777" w:rsidR="00D550C1" w:rsidRDefault="00D550C1"/>
    <w:p w14:paraId="6EB5C3FC" w14:textId="77777777" w:rsidR="00D550C1" w:rsidRDefault="00D550C1" w:rsidP="00D550C1">
      <w:pPr>
        <w:jc w:val="center"/>
      </w:pPr>
    </w:p>
    <w:p w14:paraId="4E2C9AF9" w14:textId="77777777" w:rsidR="00D550C1" w:rsidRDefault="00D550C1"/>
    <w:p w14:paraId="20422930" w14:textId="77777777" w:rsidR="00D550C1" w:rsidRDefault="00D550C1"/>
    <w:p w14:paraId="2532CB0A" w14:textId="77777777" w:rsidR="00D550C1" w:rsidRDefault="00D550C1"/>
    <w:p w14:paraId="28A405BE" w14:textId="77777777" w:rsidR="00D550C1" w:rsidRDefault="00D550C1"/>
    <w:p w14:paraId="377D0BF6" w14:textId="77777777" w:rsidR="00D550C1" w:rsidRPr="00D550C1" w:rsidRDefault="00D550C1" w:rsidP="00D550C1">
      <w:pPr>
        <w:jc w:val="center"/>
        <w:rPr>
          <w:rFonts w:ascii="Palatino" w:hAnsi="Palatino"/>
          <w:b/>
        </w:rPr>
      </w:pPr>
    </w:p>
    <w:sectPr w:rsidR="00D550C1" w:rsidRPr="00D550C1" w:rsidSect="00CF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C1"/>
    <w:rsid w:val="00324B2D"/>
    <w:rsid w:val="006B4179"/>
    <w:rsid w:val="00C535A7"/>
    <w:rsid w:val="00CF1722"/>
    <w:rsid w:val="00CF7AA4"/>
    <w:rsid w:val="00D550C1"/>
    <w:rsid w:val="00E8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9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0967">
      <w:bodyDiv w:val="1"/>
      <w:marLeft w:val="0"/>
      <w:marRight w:val="0"/>
      <w:marTop w:val="0"/>
      <w:marBottom w:val="0"/>
      <w:divBdr>
        <w:top w:val="none" w:sz="0" w:space="0" w:color="auto"/>
        <w:left w:val="none" w:sz="0" w:space="0" w:color="auto"/>
        <w:bottom w:val="none" w:sz="0" w:space="0" w:color="auto"/>
        <w:right w:val="none" w:sz="0" w:space="0" w:color="auto"/>
      </w:divBdr>
      <w:divsChild>
        <w:div w:id="374427751">
          <w:marLeft w:val="0"/>
          <w:marRight w:val="0"/>
          <w:marTop w:val="0"/>
          <w:marBottom w:val="0"/>
          <w:divBdr>
            <w:top w:val="none" w:sz="0" w:space="0" w:color="auto"/>
            <w:left w:val="none" w:sz="0" w:space="0" w:color="auto"/>
            <w:bottom w:val="none" w:sz="0" w:space="0" w:color="auto"/>
            <w:right w:val="none" w:sz="0" w:space="0" w:color="auto"/>
          </w:divBdr>
        </w:div>
        <w:div w:id="547881293">
          <w:marLeft w:val="0"/>
          <w:marRight w:val="0"/>
          <w:marTop w:val="0"/>
          <w:marBottom w:val="0"/>
          <w:divBdr>
            <w:top w:val="none" w:sz="0" w:space="0" w:color="auto"/>
            <w:left w:val="none" w:sz="0" w:space="0" w:color="auto"/>
            <w:bottom w:val="none" w:sz="0" w:space="0" w:color="auto"/>
            <w:right w:val="none" w:sz="0" w:space="0" w:color="auto"/>
          </w:divBdr>
        </w:div>
        <w:div w:id="1699815313">
          <w:marLeft w:val="0"/>
          <w:marRight w:val="0"/>
          <w:marTop w:val="0"/>
          <w:marBottom w:val="0"/>
          <w:divBdr>
            <w:top w:val="none" w:sz="0" w:space="0" w:color="auto"/>
            <w:left w:val="none" w:sz="0" w:space="0" w:color="auto"/>
            <w:bottom w:val="none" w:sz="0" w:space="0" w:color="auto"/>
            <w:right w:val="none" w:sz="0" w:space="0" w:color="auto"/>
          </w:divBdr>
        </w:div>
        <w:div w:id="2104642209">
          <w:marLeft w:val="0"/>
          <w:marRight w:val="0"/>
          <w:marTop w:val="0"/>
          <w:marBottom w:val="0"/>
          <w:divBdr>
            <w:top w:val="none" w:sz="0" w:space="0" w:color="auto"/>
            <w:left w:val="none" w:sz="0" w:space="0" w:color="auto"/>
            <w:bottom w:val="none" w:sz="0" w:space="0" w:color="auto"/>
            <w:right w:val="none" w:sz="0" w:space="0" w:color="auto"/>
          </w:divBdr>
        </w:div>
        <w:div w:id="416559832">
          <w:marLeft w:val="0"/>
          <w:marRight w:val="0"/>
          <w:marTop w:val="0"/>
          <w:marBottom w:val="0"/>
          <w:divBdr>
            <w:top w:val="none" w:sz="0" w:space="0" w:color="auto"/>
            <w:left w:val="none" w:sz="0" w:space="0" w:color="auto"/>
            <w:bottom w:val="none" w:sz="0" w:space="0" w:color="auto"/>
            <w:right w:val="none" w:sz="0" w:space="0" w:color="auto"/>
          </w:divBdr>
        </w:div>
      </w:divsChild>
    </w:div>
    <w:div w:id="162773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McGovern</cp:lastModifiedBy>
  <cp:revision>3</cp:revision>
  <cp:lastPrinted>2016-11-03T14:22:00Z</cp:lastPrinted>
  <dcterms:created xsi:type="dcterms:W3CDTF">2016-11-03T14:38:00Z</dcterms:created>
  <dcterms:modified xsi:type="dcterms:W3CDTF">2016-11-03T14:38:00Z</dcterms:modified>
</cp:coreProperties>
</file>